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59B" w:rsidRDefault="007C259B" w:rsidP="00000EC2">
      <w:pPr>
        <w:pStyle w:val="a7"/>
        <w:jc w:val="center"/>
        <w:rPr>
          <w:rFonts w:ascii="Times New Roman" w:hAnsi="Times New Roman"/>
          <w:b/>
          <w:sz w:val="12"/>
          <w:szCs w:val="24"/>
        </w:rPr>
      </w:pPr>
    </w:p>
    <w:p w:rsidR="00000EC2" w:rsidRPr="007C259B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7C259B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7C259B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207542" w:rsidRDefault="003B301F">
      <w:pPr>
        <w:jc w:val="center"/>
        <w:rPr>
          <w:b/>
          <w:sz w:val="14"/>
          <w:szCs w:val="28"/>
        </w:rPr>
      </w:pPr>
    </w:p>
    <w:p w:rsidR="003B301F" w:rsidRPr="007C259B" w:rsidRDefault="003B301F">
      <w:pPr>
        <w:jc w:val="center"/>
        <w:rPr>
          <w:b/>
          <w:sz w:val="28"/>
          <w:szCs w:val="28"/>
        </w:rPr>
      </w:pPr>
      <w:r w:rsidRPr="007C259B">
        <w:rPr>
          <w:b/>
          <w:sz w:val="28"/>
          <w:szCs w:val="28"/>
        </w:rPr>
        <w:t>П О С Т А Н О В Л Е Н И Е</w:t>
      </w:r>
    </w:p>
    <w:p w:rsidR="003B301F" w:rsidRPr="00207542" w:rsidRDefault="003B301F">
      <w:pPr>
        <w:jc w:val="center"/>
        <w:rPr>
          <w:b/>
          <w:sz w:val="12"/>
          <w:szCs w:val="24"/>
        </w:rPr>
      </w:pPr>
    </w:p>
    <w:p w:rsidR="003B301F" w:rsidRPr="00BD58C7" w:rsidRDefault="0033195A">
      <w:pPr>
        <w:rPr>
          <w:sz w:val="28"/>
          <w:szCs w:val="28"/>
        </w:rPr>
      </w:pPr>
      <w:r w:rsidRPr="00BD58C7">
        <w:rPr>
          <w:sz w:val="28"/>
          <w:szCs w:val="28"/>
        </w:rPr>
        <w:t xml:space="preserve">от </w:t>
      </w:r>
      <w:r w:rsidR="00575EFE">
        <w:rPr>
          <w:sz w:val="28"/>
          <w:szCs w:val="28"/>
        </w:rPr>
        <w:t>26</w:t>
      </w:r>
      <w:r w:rsidR="00EA0AFD">
        <w:rPr>
          <w:sz w:val="28"/>
          <w:szCs w:val="28"/>
        </w:rPr>
        <w:t xml:space="preserve"> декабря 202</w:t>
      </w:r>
      <w:r w:rsidR="00496724">
        <w:rPr>
          <w:sz w:val="28"/>
          <w:szCs w:val="28"/>
        </w:rPr>
        <w:t>4</w:t>
      </w:r>
      <w:r w:rsidR="00EA0AFD">
        <w:rPr>
          <w:sz w:val="28"/>
          <w:szCs w:val="28"/>
        </w:rPr>
        <w:t xml:space="preserve"> г</w:t>
      </w:r>
      <w:r w:rsidR="007178F1" w:rsidRPr="00BD58C7">
        <w:rPr>
          <w:sz w:val="28"/>
          <w:szCs w:val="28"/>
        </w:rPr>
        <w:t>.</w:t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6D65BC" w:rsidRPr="00BD58C7">
        <w:rPr>
          <w:sz w:val="28"/>
          <w:szCs w:val="28"/>
        </w:rPr>
        <w:t xml:space="preserve">№ </w:t>
      </w:r>
      <w:r w:rsidR="00575EFE">
        <w:rPr>
          <w:sz w:val="28"/>
          <w:szCs w:val="28"/>
        </w:rPr>
        <w:t>341</w:t>
      </w:r>
    </w:p>
    <w:p w:rsidR="003B301F" w:rsidRPr="001D497D" w:rsidRDefault="003B301F">
      <w:pPr>
        <w:jc w:val="center"/>
        <w:rPr>
          <w:sz w:val="24"/>
          <w:szCs w:val="24"/>
        </w:rPr>
      </w:pPr>
      <w:r w:rsidRPr="001D497D">
        <w:rPr>
          <w:sz w:val="24"/>
          <w:szCs w:val="24"/>
        </w:rPr>
        <w:t>р.п. Новые Бурасы</w:t>
      </w:r>
    </w:p>
    <w:p w:rsidR="0049492B" w:rsidRPr="00207542" w:rsidRDefault="0049492B" w:rsidP="00C30513">
      <w:pPr>
        <w:ind w:firstLine="720"/>
        <w:rPr>
          <w:sz w:val="16"/>
          <w:szCs w:val="24"/>
        </w:rPr>
      </w:pPr>
    </w:p>
    <w:p w:rsidR="007C259B" w:rsidRPr="007C259B" w:rsidRDefault="00CA059E" w:rsidP="007C259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О</w:t>
      </w:r>
      <w:r w:rsidR="0033195A" w:rsidRPr="007C259B">
        <w:rPr>
          <w:rFonts w:ascii="Times New Roman" w:hAnsi="Times New Roman"/>
          <w:b/>
          <w:spacing w:val="5"/>
          <w:sz w:val="28"/>
          <w:szCs w:val="28"/>
        </w:rPr>
        <w:t xml:space="preserve">б утверждении </w:t>
      </w:r>
      <w:r w:rsidR="002666A0" w:rsidRPr="007C259B">
        <w:rPr>
          <w:rFonts w:ascii="Times New Roman" w:hAnsi="Times New Roman"/>
          <w:b/>
          <w:sz w:val="28"/>
          <w:szCs w:val="28"/>
        </w:rPr>
        <w:t>программы профилактики рисков причинения вреда (ущерба) охраняемым законом ценностям по муниципальному контролю</w:t>
      </w:r>
    </w:p>
    <w:p w:rsidR="007C259B" w:rsidRPr="007C259B" w:rsidRDefault="002666A0" w:rsidP="007C259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за исполнением единой теплоснабжающей организацией обязательств</w:t>
      </w:r>
    </w:p>
    <w:p w:rsidR="002666A0" w:rsidRPr="007C259B" w:rsidRDefault="002666A0" w:rsidP="007C259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по строительству, реконструкции и (или) модернизации объектов теплоснабжения на территории Новобурасского муниципального района Саратовской области на 202</w:t>
      </w:r>
      <w:r w:rsidR="00496724">
        <w:rPr>
          <w:rFonts w:ascii="Times New Roman" w:hAnsi="Times New Roman"/>
          <w:b/>
          <w:sz w:val="28"/>
          <w:szCs w:val="28"/>
        </w:rPr>
        <w:t>5</w:t>
      </w:r>
      <w:r w:rsidRPr="007C259B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A059E" w:rsidRPr="00207542" w:rsidRDefault="00CA059E" w:rsidP="007C259B">
      <w:pPr>
        <w:pStyle w:val="a7"/>
        <w:jc w:val="both"/>
        <w:rPr>
          <w:rFonts w:ascii="Times New Roman" w:hAnsi="Times New Roman"/>
          <w:sz w:val="16"/>
          <w:szCs w:val="28"/>
        </w:rPr>
      </w:pPr>
    </w:p>
    <w:p w:rsidR="00A02B1D" w:rsidRPr="007C259B" w:rsidRDefault="007C259B" w:rsidP="007C259B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7C259B">
        <w:rPr>
          <w:rFonts w:ascii="Times New Roman" w:hAnsi="Times New Roman"/>
          <w:sz w:val="28"/>
          <w:szCs w:val="28"/>
        </w:rPr>
        <w:t>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статьей 17.1 Федерального закона от 06 октября  2003 г. № 131-ФЗ «Об общих принципах организации местного самоуправления в Российской Федерации», постановлением Правительства Российской Федерации от 25 июня 2021</w:t>
      </w:r>
      <w:r>
        <w:rPr>
          <w:rFonts w:ascii="Times New Roman" w:hAnsi="Times New Roman"/>
          <w:sz w:val="28"/>
          <w:szCs w:val="28"/>
        </w:rPr>
        <w:t>г.</w:t>
      </w:r>
      <w:r w:rsidRPr="007C259B">
        <w:rPr>
          <w:rFonts w:ascii="Times New Roman" w:hAnsi="Times New Roman"/>
          <w:sz w:val="28"/>
          <w:szCs w:val="28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муниципального Собрания Новобурасского муниципального района Саратовской области, </w:t>
      </w:r>
      <w:r w:rsidR="002666A0" w:rsidRPr="007C259B">
        <w:rPr>
          <w:rFonts w:ascii="Times New Roman" w:hAnsi="Times New Roman"/>
          <w:sz w:val="28"/>
          <w:szCs w:val="28"/>
        </w:rPr>
        <w:t>от 09 сентября 2021 г. № 189</w:t>
      </w:r>
      <w:r w:rsidR="00A02B1D" w:rsidRPr="007C259B">
        <w:rPr>
          <w:rFonts w:ascii="Times New Roman" w:hAnsi="Times New Roman"/>
          <w:sz w:val="28"/>
          <w:szCs w:val="28"/>
        </w:rPr>
        <w:t xml:space="preserve"> «</w:t>
      </w:r>
      <w:r w:rsidR="002666A0" w:rsidRPr="007C259B">
        <w:rPr>
          <w:rStyle w:val="layout"/>
          <w:rFonts w:ascii="Times New Roman" w:hAnsi="Times New Roman"/>
          <w:sz w:val="28"/>
          <w:szCs w:val="28"/>
        </w:rPr>
        <w:t>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области»</w:t>
      </w:r>
      <w:r w:rsidR="002666A0" w:rsidRPr="007C259B">
        <w:rPr>
          <w:rFonts w:ascii="Times New Roman" w:hAnsi="Times New Roman"/>
          <w:sz w:val="28"/>
          <w:szCs w:val="28"/>
        </w:rPr>
        <w:t xml:space="preserve">, </w:t>
      </w:r>
      <w:r w:rsidR="00A02B1D" w:rsidRPr="007C259B">
        <w:rPr>
          <w:rFonts w:ascii="Times New Roman" w:hAnsi="Times New Roman"/>
          <w:sz w:val="28"/>
          <w:szCs w:val="28"/>
        </w:rPr>
        <w:t xml:space="preserve">руководствуясь </w:t>
      </w:r>
      <w:r w:rsidR="00A02B1D" w:rsidRPr="007C259B">
        <w:rPr>
          <w:rFonts w:ascii="Times New Roman" w:hAnsi="Times New Roman"/>
          <w:bCs/>
          <w:sz w:val="28"/>
          <w:szCs w:val="28"/>
        </w:rPr>
        <w:t>Уставом</w:t>
      </w:r>
      <w:r w:rsidR="00A02B1D" w:rsidRPr="007C259B">
        <w:rPr>
          <w:rFonts w:ascii="Times New Roman" w:hAnsi="Times New Roman"/>
          <w:sz w:val="28"/>
          <w:szCs w:val="28"/>
        </w:rPr>
        <w:t xml:space="preserve"> Новобурасского муниципального образования</w:t>
      </w:r>
    </w:p>
    <w:p w:rsidR="00CA059E" w:rsidRPr="007C259B" w:rsidRDefault="00CA059E" w:rsidP="007C259B">
      <w:pPr>
        <w:pStyle w:val="a7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w w:val="105"/>
          <w:sz w:val="28"/>
          <w:szCs w:val="28"/>
        </w:rPr>
        <w:t>ПОСТАНОВЛЯЮ:</w:t>
      </w:r>
    </w:p>
    <w:p w:rsidR="00305EE1" w:rsidRDefault="00305EE1" w:rsidP="00207542">
      <w:pPr>
        <w:pStyle w:val="a7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C259B">
        <w:rPr>
          <w:rFonts w:ascii="Times New Roman" w:hAnsi="Times New Roman"/>
          <w:sz w:val="28"/>
          <w:szCs w:val="28"/>
        </w:rPr>
        <w:t>1.</w:t>
      </w:r>
      <w:r w:rsidRPr="007C25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Утвердить программу</w:t>
      </w:r>
      <w:r w:rsidR="002666A0" w:rsidRPr="007C259B">
        <w:rPr>
          <w:rFonts w:ascii="Times New Roman" w:hAnsi="Times New Roman"/>
          <w:bCs/>
          <w:color w:val="000000"/>
          <w:sz w:val="28"/>
          <w:szCs w:val="28"/>
        </w:rPr>
        <w:t xml:space="preserve"> профилактики рисков причинения вреда (ущерба) охраняемым законом ценностям п</w:t>
      </w:r>
      <w:r w:rsidR="002666A0" w:rsidRPr="007C259B">
        <w:rPr>
          <w:rFonts w:ascii="Times New Roman" w:hAnsi="Times New Roman"/>
          <w:bCs/>
          <w:sz w:val="28"/>
          <w:szCs w:val="28"/>
        </w:rPr>
        <w:t>о муниципальному</w:t>
      </w:r>
      <w:r w:rsidR="002666A0" w:rsidRPr="007C259B">
        <w:rPr>
          <w:rFonts w:ascii="Times New Roman" w:hAnsi="Times New Roman"/>
          <w:bCs/>
          <w:color w:val="000000"/>
          <w:sz w:val="28"/>
          <w:szCs w:val="28"/>
        </w:rPr>
        <w:t>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</w:t>
      </w:r>
      <w:r w:rsidRPr="007C25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202</w:t>
      </w:r>
      <w:r w:rsidR="004967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Pr="007C25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согласно приложению.</w:t>
      </w:r>
    </w:p>
    <w:p w:rsidR="00EA0AFD" w:rsidRPr="007C259B" w:rsidRDefault="00EA0AFD" w:rsidP="00207542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EA0AFD">
        <w:rPr>
          <w:rFonts w:ascii="Times New Roman" w:hAnsi="Times New Roman"/>
          <w:sz w:val="28"/>
          <w:szCs w:val="28"/>
        </w:rPr>
        <w:t xml:space="preserve">2. 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Тюгаева С.В.  </w:t>
      </w:r>
    </w:p>
    <w:p w:rsidR="00B85B7D" w:rsidRPr="008A335E" w:rsidRDefault="00EA0AFD" w:rsidP="00B85B7D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30513" w:rsidRPr="007C259B">
        <w:rPr>
          <w:rFonts w:ascii="Times New Roman" w:hAnsi="Times New Roman"/>
          <w:sz w:val="28"/>
          <w:szCs w:val="28"/>
        </w:rPr>
        <w:t>.</w:t>
      </w:r>
      <w:r w:rsidR="00B85B7D" w:rsidRPr="008A335E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B85B7D">
        <w:rPr>
          <w:rFonts w:ascii="Times New Roman" w:hAnsi="Times New Roman"/>
          <w:sz w:val="28"/>
          <w:szCs w:val="28"/>
        </w:rPr>
        <w:t xml:space="preserve"> с 01 января 202</w:t>
      </w:r>
      <w:r w:rsidR="00496724">
        <w:rPr>
          <w:rFonts w:ascii="Times New Roman" w:hAnsi="Times New Roman"/>
          <w:sz w:val="28"/>
          <w:szCs w:val="28"/>
        </w:rPr>
        <w:t>5</w:t>
      </w:r>
      <w:r w:rsidR="00B85B7D">
        <w:rPr>
          <w:rFonts w:ascii="Times New Roman" w:hAnsi="Times New Roman"/>
          <w:sz w:val="28"/>
          <w:szCs w:val="28"/>
        </w:rPr>
        <w:t xml:space="preserve"> года,подлежит</w:t>
      </w:r>
      <w:r w:rsidR="00B85B7D" w:rsidRPr="008A335E">
        <w:rPr>
          <w:rFonts w:ascii="Times New Roman" w:hAnsi="Times New Roman"/>
          <w:sz w:val="28"/>
          <w:szCs w:val="28"/>
        </w:rPr>
        <w:t xml:space="preserve"> официально</w:t>
      </w:r>
      <w:r w:rsidR="00B85B7D">
        <w:rPr>
          <w:rFonts w:ascii="Times New Roman" w:hAnsi="Times New Roman"/>
          <w:sz w:val="28"/>
          <w:szCs w:val="28"/>
        </w:rPr>
        <w:t>му</w:t>
      </w:r>
      <w:r w:rsidR="00B85B7D" w:rsidRPr="008A335E">
        <w:rPr>
          <w:rFonts w:ascii="Times New Roman" w:hAnsi="Times New Roman"/>
          <w:sz w:val="28"/>
          <w:szCs w:val="28"/>
        </w:rPr>
        <w:t xml:space="preserve"> опубликовани</w:t>
      </w:r>
      <w:r w:rsidR="00B85B7D">
        <w:rPr>
          <w:rFonts w:ascii="Times New Roman" w:hAnsi="Times New Roman"/>
          <w:sz w:val="28"/>
          <w:szCs w:val="28"/>
        </w:rPr>
        <w:t>ю</w:t>
      </w:r>
      <w:r w:rsidR="00B85B7D" w:rsidRPr="008A335E">
        <w:rPr>
          <w:rFonts w:ascii="Times New Roman" w:hAnsi="Times New Roman"/>
          <w:sz w:val="28"/>
          <w:szCs w:val="28"/>
        </w:rPr>
        <w:t xml:space="preserve"> в МУ</w:t>
      </w:r>
      <w:r w:rsidR="00496724">
        <w:rPr>
          <w:rFonts w:ascii="Times New Roman" w:hAnsi="Times New Roman"/>
          <w:sz w:val="28"/>
          <w:szCs w:val="28"/>
        </w:rPr>
        <w:t>БУ</w:t>
      </w:r>
      <w:r w:rsidR="00B85B7D" w:rsidRPr="008A335E">
        <w:rPr>
          <w:rFonts w:ascii="Times New Roman" w:hAnsi="Times New Roman"/>
          <w:sz w:val="28"/>
          <w:szCs w:val="28"/>
        </w:rPr>
        <w:t xml:space="preserve"> «Редакция Новобурасской районной газеты «Наше время»»</w:t>
      </w:r>
      <w:r w:rsidR="00B85B7D">
        <w:rPr>
          <w:rFonts w:ascii="Times New Roman" w:hAnsi="Times New Roman"/>
          <w:sz w:val="28"/>
          <w:szCs w:val="28"/>
        </w:rPr>
        <w:t xml:space="preserve"> и </w:t>
      </w:r>
      <w:r w:rsidR="00B85B7D" w:rsidRPr="008A335E">
        <w:rPr>
          <w:rFonts w:ascii="Times New Roman" w:hAnsi="Times New Roman"/>
          <w:sz w:val="28"/>
          <w:szCs w:val="28"/>
        </w:rPr>
        <w:t xml:space="preserve">размещению на официальном сайте администрации Новобурасского муниципального района в сети Интернет  </w:t>
      </w:r>
      <w:hyperlink r:id="rId8" w:history="1">
        <w:r w:rsidR="00B85B7D" w:rsidRPr="008A335E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B85B7D" w:rsidRPr="008A335E">
        <w:rPr>
          <w:rFonts w:ascii="Times New Roman" w:hAnsi="Times New Roman"/>
          <w:sz w:val="28"/>
          <w:szCs w:val="28"/>
        </w:rPr>
        <w:t>.</w:t>
      </w:r>
    </w:p>
    <w:p w:rsidR="00EC7F53" w:rsidRDefault="00EC7F53" w:rsidP="00207542">
      <w:pPr>
        <w:pStyle w:val="a7"/>
        <w:rPr>
          <w:rFonts w:ascii="Times New Roman" w:hAnsi="Times New Roman"/>
          <w:b/>
          <w:sz w:val="28"/>
          <w:szCs w:val="28"/>
        </w:rPr>
      </w:pPr>
    </w:p>
    <w:p w:rsidR="00EC7F53" w:rsidRDefault="00F4606B" w:rsidP="00207542">
      <w:pPr>
        <w:pStyle w:val="a7"/>
        <w:rPr>
          <w:rFonts w:ascii="Times New Roman" w:hAnsi="Times New Roman"/>
          <w:b/>
          <w:sz w:val="28"/>
          <w:szCs w:val="28"/>
        </w:rPr>
      </w:pPr>
      <w:r w:rsidRPr="00F44CEC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EC7F53" w:rsidRPr="001D497D" w:rsidRDefault="00F4606B" w:rsidP="00207542">
      <w:pPr>
        <w:pStyle w:val="a7"/>
        <w:rPr>
          <w:b/>
          <w:sz w:val="24"/>
          <w:szCs w:val="24"/>
        </w:rPr>
      </w:pPr>
      <w:r w:rsidRPr="00F44CEC">
        <w:rPr>
          <w:rFonts w:ascii="Times New Roman" w:hAnsi="Times New Roman"/>
          <w:b/>
          <w:sz w:val="28"/>
          <w:szCs w:val="28"/>
        </w:rPr>
        <w:t>муниципального района</w:t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363DAE" w:rsidRPr="00F44CEC">
        <w:rPr>
          <w:rFonts w:ascii="Times New Roman" w:hAnsi="Times New Roman"/>
          <w:b/>
          <w:sz w:val="28"/>
          <w:szCs w:val="28"/>
        </w:rPr>
        <w:tab/>
      </w:r>
      <w:r w:rsidR="00F605DB" w:rsidRPr="00F44CEC">
        <w:rPr>
          <w:rFonts w:ascii="Times New Roman" w:hAnsi="Times New Roman"/>
          <w:b/>
          <w:sz w:val="28"/>
          <w:szCs w:val="28"/>
        </w:rPr>
        <w:t>А.Ф.Воробьев</w:t>
      </w:r>
    </w:p>
    <w:p w:rsidR="00BD58C7" w:rsidRPr="001D497D" w:rsidRDefault="00BD58C7" w:rsidP="00D70375">
      <w:pPr>
        <w:jc w:val="both"/>
        <w:rPr>
          <w:b/>
          <w:sz w:val="24"/>
          <w:szCs w:val="24"/>
        </w:rPr>
        <w:sectPr w:rsidR="00BD58C7" w:rsidRPr="001D497D" w:rsidSect="00EA0AFD">
          <w:type w:val="continuous"/>
          <w:pgSz w:w="11906" w:h="16838" w:code="9"/>
          <w:pgMar w:top="851" w:right="567" w:bottom="426" w:left="1134" w:header="709" w:footer="709" w:gutter="0"/>
          <w:cols w:space="708"/>
          <w:docGrid w:linePitch="360"/>
        </w:sectPr>
      </w:pPr>
    </w:p>
    <w:tbl>
      <w:tblPr>
        <w:tblW w:w="10314" w:type="dxa"/>
        <w:tblLook w:val="01E0"/>
      </w:tblPr>
      <w:tblGrid>
        <w:gridCol w:w="4926"/>
        <w:gridCol w:w="5388"/>
      </w:tblGrid>
      <w:tr w:rsidR="00F26C47" w:rsidRPr="001D497D" w:rsidTr="002557B7">
        <w:tc>
          <w:tcPr>
            <w:tcW w:w="4926" w:type="dxa"/>
          </w:tcPr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F44CEC" w:rsidRDefault="00F26C47" w:rsidP="00F44CEC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</w:p>
          <w:p w:rsidR="007C259B" w:rsidRPr="00F44CEC" w:rsidRDefault="00F26C47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F26C47" w:rsidRPr="00F44CEC" w:rsidRDefault="00F26C47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Новобурасского муниципального района </w:t>
            </w:r>
          </w:p>
          <w:p w:rsidR="00F26C47" w:rsidRPr="00F44CEC" w:rsidRDefault="00BD58C7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F605DB" w:rsidRPr="00F44CEC">
              <w:rPr>
                <w:rFonts w:ascii="Times New Roman" w:hAnsi="Times New Roman"/>
                <w:sz w:val="28"/>
                <w:szCs w:val="28"/>
              </w:rPr>
              <w:t>т</w:t>
            </w:r>
            <w:r w:rsidR="00575EFE">
              <w:rPr>
                <w:rFonts w:ascii="Times New Roman" w:hAnsi="Times New Roman"/>
                <w:sz w:val="28"/>
                <w:szCs w:val="28"/>
              </w:rPr>
              <w:t>26</w:t>
            </w:r>
            <w:r w:rsidR="00EA0AFD">
              <w:rPr>
                <w:rFonts w:ascii="Times New Roman" w:hAnsi="Times New Roman"/>
                <w:sz w:val="28"/>
                <w:szCs w:val="28"/>
              </w:rPr>
              <w:t>декабря 202</w:t>
            </w:r>
            <w:r w:rsidR="00496724">
              <w:rPr>
                <w:rFonts w:ascii="Times New Roman" w:hAnsi="Times New Roman"/>
                <w:sz w:val="28"/>
                <w:szCs w:val="28"/>
              </w:rPr>
              <w:t>4</w:t>
            </w:r>
            <w:r w:rsidR="00F26C47" w:rsidRPr="00F44CEC"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 w:rsidR="00575EFE">
              <w:rPr>
                <w:rFonts w:ascii="Times New Roman" w:hAnsi="Times New Roman"/>
                <w:sz w:val="28"/>
                <w:szCs w:val="28"/>
              </w:rPr>
              <w:t>341</w:t>
            </w:r>
            <w:bookmarkStart w:id="0" w:name="_GoBack"/>
            <w:bookmarkEnd w:id="0"/>
          </w:p>
          <w:p w:rsidR="00760558" w:rsidRPr="00F44CEC" w:rsidRDefault="00760558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666A0" w:rsidRPr="00207542" w:rsidRDefault="002666A0" w:rsidP="00F44CEC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207542">
        <w:rPr>
          <w:rFonts w:ascii="Times New Roman" w:hAnsi="Times New Roman"/>
          <w:sz w:val="28"/>
          <w:szCs w:val="28"/>
        </w:rPr>
        <w:lastRenderedPageBreak/>
        <w:t>Программапрофилактики рисков причинения вреда (ущерба) охраняемым законом ценностям по муниципальному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 на 202</w:t>
      </w:r>
      <w:r w:rsidR="00496724">
        <w:rPr>
          <w:rFonts w:ascii="Times New Roman" w:hAnsi="Times New Roman"/>
          <w:sz w:val="28"/>
          <w:szCs w:val="28"/>
        </w:rPr>
        <w:t>5</w:t>
      </w:r>
      <w:r w:rsidRPr="00207542">
        <w:rPr>
          <w:rFonts w:ascii="Times New Roman" w:hAnsi="Times New Roman"/>
          <w:sz w:val="28"/>
          <w:szCs w:val="28"/>
        </w:rPr>
        <w:t xml:space="preserve"> год</w:t>
      </w:r>
    </w:p>
    <w:p w:rsidR="002666A0" w:rsidRPr="00F44CEC" w:rsidRDefault="002666A0" w:rsidP="00F44CEC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F44CEC" w:rsidRPr="00F44CEC" w:rsidRDefault="00F44CEC" w:rsidP="00F44CEC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F44CEC">
        <w:rPr>
          <w:rFonts w:ascii="Times New Roman" w:hAnsi="Times New Roman"/>
          <w:sz w:val="28"/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8186"/>
      </w:tblGrid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 xml:space="preserve">Программа профилактики рисков </w:t>
            </w:r>
            <w:r w:rsidRPr="00F44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причинения вреда (ущерба) </w:t>
            </w:r>
            <w:r w:rsidRPr="00F44CE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охраняемым законом ценностям п</w:t>
            </w:r>
            <w:r w:rsidRPr="00F44CEC">
              <w:rPr>
                <w:rFonts w:ascii="Times New Roman" w:hAnsi="Times New Roman"/>
                <w:bCs/>
                <w:sz w:val="28"/>
                <w:szCs w:val="28"/>
              </w:rPr>
              <w:t>о муниципальному</w:t>
            </w:r>
            <w:r w:rsidRPr="00F44CE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(далее – программа профилактики)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Федеральный зако</w:t>
            </w:r>
            <w:r w:rsidRPr="00F44CEC">
              <w:rPr>
                <w:rFonts w:ascii="Times New Roman" w:hAnsi="Times New Roman"/>
                <w:spacing w:val="345"/>
                <w:sz w:val="28"/>
                <w:szCs w:val="28"/>
              </w:rPr>
              <w:t>н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о</w:t>
            </w:r>
            <w:r w:rsidRPr="00F44CEC">
              <w:rPr>
                <w:rFonts w:ascii="Times New Roman" w:hAnsi="Times New Roman"/>
                <w:spacing w:val="345"/>
                <w:sz w:val="28"/>
                <w:szCs w:val="28"/>
              </w:rPr>
              <w:t>т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31.07.202</w:t>
            </w:r>
            <w:r w:rsidRPr="00F44CEC">
              <w:rPr>
                <w:rFonts w:ascii="Times New Roman" w:hAnsi="Times New Roman"/>
                <w:spacing w:val="345"/>
                <w:sz w:val="28"/>
                <w:szCs w:val="28"/>
              </w:rPr>
              <w:t>0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№ 248-Ф«О государственном контрол</w:t>
            </w:r>
            <w:r w:rsidRPr="00F44CEC">
              <w:rPr>
                <w:rFonts w:ascii="Times New Roman" w:hAnsi="Times New Roman"/>
                <w:spacing w:val="67"/>
                <w:sz w:val="28"/>
                <w:szCs w:val="28"/>
              </w:rPr>
              <w:t>е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(надзоре</w:t>
            </w:r>
            <w:r w:rsidRPr="00F44CEC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) и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 w:rsidRPr="00F44CEC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м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контроле</w:t>
            </w:r>
            <w:r w:rsidRPr="00F44CEC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 в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Российско</w:t>
            </w:r>
            <w:r w:rsidRPr="00F44CEC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й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Федерации»,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Управление</w:t>
            </w:r>
            <w:r w:rsidRPr="00F44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работе с территориями, вопросам ЖКХ и экологии администрации Новобурасского муниципального района Саратовской области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(далее – Управление)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- стимулирование добросовестного соблюдения обязательных требований всеми контролируемыми лицами;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-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оценка возможной угрозы причинения, либо причинения вреда (ущерба) объектам теплоснабжения, выработка и реализация профилактических мер, способствующих ее снижению;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 xml:space="preserve">- формирование единого понимания обязательных требований у </w:t>
            </w:r>
            <w:r w:rsidRPr="00F44CEC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всех участников контрольно-надзорной деятельности;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F44CEC" w:rsidRPr="00207542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снижение издержек контрольно-надзорной деятельности и административной нагрузки на контролируемых лиц.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lastRenderedPageBreak/>
              <w:t>Срок реализации программы профилактики</w:t>
            </w:r>
          </w:p>
        </w:tc>
        <w:tc>
          <w:tcPr>
            <w:tcW w:w="8186" w:type="dxa"/>
            <w:hideMark/>
          </w:tcPr>
          <w:p w:rsidR="00F44CEC" w:rsidRPr="00F44CEC" w:rsidRDefault="00F44CEC" w:rsidP="00496724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202</w:t>
            </w:r>
            <w:r w:rsidR="00496724">
              <w:rPr>
                <w:rFonts w:ascii="Times New Roman" w:hAnsi="Times New Roman"/>
                <w:sz w:val="28"/>
                <w:szCs w:val="28"/>
              </w:rPr>
              <w:t>5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F44CEC" w:rsidRDefault="00F44CEC" w:rsidP="002666A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66A0" w:rsidRPr="00F44CEC" w:rsidRDefault="002666A0" w:rsidP="00EA0AFD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4CEC">
        <w:rPr>
          <w:rFonts w:ascii="Times New Roman" w:hAnsi="Times New Roman" w:cs="Times New Roman"/>
          <w:b/>
          <w:bCs/>
          <w:sz w:val="28"/>
          <w:szCs w:val="28"/>
        </w:rPr>
        <w:t>Раздел 1.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2666A0" w:rsidRPr="00F44CEC" w:rsidRDefault="002666A0" w:rsidP="00EA0AFD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4CEC">
        <w:rPr>
          <w:rFonts w:ascii="Times New Roman" w:hAnsi="Times New Roman" w:cs="Times New Roman"/>
          <w:sz w:val="28"/>
          <w:szCs w:val="28"/>
        </w:rPr>
        <w:t>Вид муниципального контроля:муниципальный</w:t>
      </w:r>
      <w:r w:rsidRPr="00F44CEC">
        <w:rPr>
          <w:rFonts w:ascii="Times New Roman" w:hAnsi="Times New Roman" w:cs="Times New Roman"/>
          <w:color w:val="000000"/>
          <w:sz w:val="28"/>
          <w:szCs w:val="28"/>
        </w:rPr>
        <w:t>контроль 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</w:p>
    <w:p w:rsidR="002666A0" w:rsidRPr="00F44CEC" w:rsidRDefault="002666A0" w:rsidP="00EA0AFD">
      <w:pPr>
        <w:ind w:firstLine="708"/>
        <w:jc w:val="both"/>
        <w:rPr>
          <w:b/>
          <w:bCs/>
          <w:sz w:val="28"/>
          <w:szCs w:val="28"/>
        </w:rPr>
      </w:pPr>
      <w:r w:rsidRPr="00F44CEC">
        <w:rPr>
          <w:rFonts w:eastAsia="Calibri"/>
          <w:sz w:val="28"/>
          <w:szCs w:val="28"/>
          <w:lang w:eastAsia="en-US"/>
        </w:rPr>
        <w:t>Объектами при осуществлении муниципального контроля является: единая теплоснабжающая организация.</w:t>
      </w:r>
    </w:p>
    <w:p w:rsidR="002666A0" w:rsidRPr="00F44CEC" w:rsidRDefault="002666A0" w:rsidP="00EA0AF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</w:pPr>
      <w:r w:rsidRPr="00F44CEC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исполнение единой теплоснабжающей организацией обязательств по строительству, реконструкции и (или) модернизации объектов теплоснабжения</w:t>
      </w:r>
      <w:r w:rsidRPr="00F44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F44CEC"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  <w:t>определенные для нее в схеме теплоснабжения в соответствии с перечнем и сроками, указанными в схеме теплоснабжения</w:t>
      </w:r>
      <w:r w:rsidRPr="00F44CE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F44CEC"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  <w:t xml:space="preserve">При этом предложения по инвестированию средств в существующие объекты или инвестиции, предполагаемые для осуществления определенными организациями, указываются в схеме теплоснабжения только при наличии согласия лиц, владеющих данными объектами на праве собственности или ином законном основании, или соответствующих организаций на реализацию инвестиционных проектов. </w:t>
      </w:r>
    </w:p>
    <w:p w:rsidR="002666A0" w:rsidRPr="00F44CEC" w:rsidRDefault="002666A0" w:rsidP="00EA0AFD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</w:pPr>
      <w:r w:rsidRPr="00F44CEC"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  <w:t>Муниципальный контроль должен осуществляться именно за соответствием схеме теплоснабжения реализуемых единой теплоснабжающей организацией мероприятий, как в части соблюдения определенного схемой теплоснабжения перечня мероприятий по строительству, реконструкции и (или) модернизации объектов теплоснабжения, так и сроков их реализации.</w:t>
      </w:r>
    </w:p>
    <w:p w:rsidR="002666A0" w:rsidRPr="00F44CEC" w:rsidRDefault="002666A0" w:rsidP="00EA0AFD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4CEC"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2666A0" w:rsidRPr="00F44CEC" w:rsidRDefault="00F44CEC" w:rsidP="00EA0AF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2666A0" w:rsidRPr="00F44CEC">
        <w:rPr>
          <w:rFonts w:eastAsia="Calibri"/>
          <w:sz w:val="28"/>
          <w:szCs w:val="28"/>
          <w:lang w:eastAsia="en-US"/>
        </w:rPr>
        <w:t>1. Целями реализации Программы являются: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предупреждение нарушений обязательных требований в сфере теплоснабжения;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предотвращение угрозы причинения, либо причинения вреда объектам теплоснабжения вследствие нарушений обязательных требований;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lastRenderedPageBreak/>
        <w:t>- повышение прозрачности системы контрольно-надзорной деятельности.</w:t>
      </w:r>
    </w:p>
    <w:p w:rsidR="002666A0" w:rsidRPr="00F44CEC" w:rsidRDefault="00F44CEC" w:rsidP="00EA0AF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2666A0" w:rsidRPr="00F44CEC">
        <w:rPr>
          <w:rFonts w:eastAsia="Calibri"/>
          <w:sz w:val="28"/>
          <w:szCs w:val="28"/>
          <w:lang w:eastAsia="en-US"/>
        </w:rPr>
        <w:t>2. Задачами реализации Программы являются: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оценка возможной угрозы причинения, либо причинения вреда (ущерба) объектам теплоснабжения, выработка и реализация профилактических мер, способствующих ее снижению;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2666A0" w:rsidRPr="00F44CEC" w:rsidRDefault="002666A0" w:rsidP="00EA0AFD">
      <w:pPr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2666A0" w:rsidRPr="00F44CEC" w:rsidRDefault="00207542" w:rsidP="00EA0AFD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3. </w:t>
      </w:r>
      <w:r w:rsidR="002666A0" w:rsidRPr="00F44CEC">
        <w:rPr>
          <w:b/>
          <w:bCs/>
          <w:sz w:val="28"/>
          <w:szCs w:val="28"/>
        </w:rPr>
        <w:t>Перечень профилактических мероприятий, сроки(периодичность) их проведения</w:t>
      </w:r>
    </w:p>
    <w:p w:rsidR="002666A0" w:rsidRPr="00F44CEC" w:rsidRDefault="002666A0" w:rsidP="00EA0AFD">
      <w:pPr>
        <w:shd w:val="clear" w:color="auto" w:fill="FFFFFF"/>
        <w:ind w:firstLine="709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1. В соответствии с Положением о виде муниципального контроля, утвержденн</w:t>
      </w:r>
      <w:r w:rsidR="00F44CEC">
        <w:rPr>
          <w:sz w:val="28"/>
          <w:szCs w:val="28"/>
        </w:rPr>
        <w:t>ы</w:t>
      </w:r>
      <w:r w:rsidRPr="00F44CEC">
        <w:rPr>
          <w:sz w:val="28"/>
          <w:szCs w:val="28"/>
        </w:rPr>
        <w:t xml:space="preserve">м решением муниципального Собрания Новобурасского муниципального района Саратовской области, </w:t>
      </w:r>
      <w:r w:rsidR="00F44CEC">
        <w:rPr>
          <w:sz w:val="28"/>
          <w:szCs w:val="28"/>
        </w:rPr>
        <w:t>п</w:t>
      </w:r>
      <w:r w:rsidRPr="00F44CEC">
        <w:rPr>
          <w:sz w:val="28"/>
          <w:szCs w:val="28"/>
        </w:rPr>
        <w:t xml:space="preserve">роводятся следующие профилактические мероприятия: </w:t>
      </w:r>
    </w:p>
    <w:p w:rsidR="002666A0" w:rsidRPr="00F44CEC" w:rsidRDefault="002666A0" w:rsidP="00EA0AFD">
      <w:pPr>
        <w:ind w:firstLine="567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а) информирование;</w:t>
      </w:r>
    </w:p>
    <w:p w:rsidR="002666A0" w:rsidRPr="00F44CEC" w:rsidRDefault="002666A0" w:rsidP="00EA0AFD">
      <w:pPr>
        <w:ind w:firstLine="567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б) консультирование;</w:t>
      </w:r>
    </w:p>
    <w:p w:rsidR="002666A0" w:rsidRPr="00F44CEC" w:rsidRDefault="002666A0" w:rsidP="00EA0AFD">
      <w:pPr>
        <w:ind w:firstLine="567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в) профилактический визит.</w:t>
      </w:r>
    </w:p>
    <w:p w:rsidR="007C259B" w:rsidRPr="00F44CEC" w:rsidRDefault="007C259B" w:rsidP="00EA0AFD">
      <w:pPr>
        <w:ind w:firstLine="567"/>
        <w:jc w:val="both"/>
        <w:rPr>
          <w:sz w:val="28"/>
          <w:szCs w:val="28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30"/>
        <w:gridCol w:w="28"/>
        <w:gridCol w:w="3232"/>
        <w:gridCol w:w="2948"/>
        <w:gridCol w:w="1984"/>
      </w:tblGrid>
      <w:tr w:rsidR="002666A0" w:rsidRPr="001D497D" w:rsidTr="00207542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207542" w:rsidRDefault="002666A0" w:rsidP="00EA0AFD">
            <w:pPr>
              <w:jc w:val="center"/>
              <w:rPr>
                <w:szCs w:val="24"/>
              </w:rPr>
            </w:pPr>
            <w:bookmarkStart w:id="1" w:name="_Hlk83979265"/>
            <w:r w:rsidRPr="00207542">
              <w:rPr>
                <w:szCs w:val="24"/>
              </w:rPr>
              <w:t>№</w:t>
            </w:r>
          </w:p>
          <w:p w:rsidR="002666A0" w:rsidRPr="00207542" w:rsidRDefault="002666A0" w:rsidP="00EA0AFD">
            <w:pPr>
              <w:jc w:val="center"/>
              <w:rPr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207542" w:rsidRDefault="002666A0" w:rsidP="00EA0AFD">
            <w:pPr>
              <w:jc w:val="center"/>
              <w:rPr>
                <w:szCs w:val="24"/>
              </w:rPr>
            </w:pPr>
            <w:r w:rsidRPr="00207542">
              <w:rPr>
                <w:bCs/>
                <w:szCs w:val="24"/>
              </w:rPr>
              <w:t>Вид мероприятия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207542" w:rsidRDefault="002666A0" w:rsidP="00EA0AFD">
            <w:pPr>
              <w:jc w:val="center"/>
              <w:rPr>
                <w:szCs w:val="24"/>
              </w:rPr>
            </w:pPr>
            <w:r w:rsidRPr="00207542">
              <w:rPr>
                <w:bCs/>
                <w:szCs w:val="24"/>
              </w:rPr>
              <w:t>Форма мероприятия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A0" w:rsidRPr="00207542" w:rsidRDefault="002666A0" w:rsidP="00EA0AFD">
            <w:pPr>
              <w:jc w:val="center"/>
              <w:rPr>
                <w:bCs/>
                <w:szCs w:val="24"/>
              </w:rPr>
            </w:pPr>
            <w:r w:rsidRPr="00207542">
              <w:rPr>
                <w:szCs w:val="24"/>
              </w:rPr>
              <w:t>Подразделение и (или) должностные лица ответственные за реализацию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6A0" w:rsidRPr="00207542" w:rsidRDefault="002666A0" w:rsidP="00EA0AFD">
            <w:pPr>
              <w:jc w:val="center"/>
              <w:rPr>
                <w:szCs w:val="24"/>
              </w:rPr>
            </w:pPr>
            <w:r w:rsidRPr="00207542">
              <w:rPr>
                <w:bCs/>
                <w:szCs w:val="24"/>
              </w:rPr>
              <w:t>Сроки (периодичность) их проведения</w:t>
            </w:r>
          </w:p>
        </w:tc>
      </w:tr>
      <w:tr w:rsidR="002666A0" w:rsidRPr="001D497D" w:rsidTr="0020754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1.</w:t>
            </w:r>
          </w:p>
          <w:p w:rsidR="002666A0" w:rsidRPr="001D497D" w:rsidRDefault="002666A0" w:rsidP="00EA0AFD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Информирование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ind w:firstLine="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A0" w:rsidRPr="001D497D" w:rsidRDefault="002666A0" w:rsidP="00EA0AFD">
            <w:pPr>
              <w:ind w:firstLine="40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Начальник, заместитель начальника, консультант Управления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По мере необходимости в течение года</w:t>
            </w:r>
          </w:p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</w:p>
        </w:tc>
      </w:tr>
      <w:tr w:rsidR="002666A0" w:rsidRPr="001D497D" w:rsidTr="0020754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66A0" w:rsidRPr="001D497D" w:rsidRDefault="002666A0" w:rsidP="00EA0AFD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66A0" w:rsidRPr="001D497D" w:rsidRDefault="002666A0" w:rsidP="00EA0AFD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6A0" w:rsidRPr="001D497D" w:rsidRDefault="002666A0" w:rsidP="00EA0AFD">
            <w:pPr>
              <w:ind w:firstLine="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 xml:space="preserve">Публикация на сайте администрации Новобурасского муниципального района Саратовской области информации по соблюдению обязательных требований в сфере теплоснабжения при направлении их в адрес </w:t>
            </w:r>
            <w:r w:rsidRPr="001D497D">
              <w:rPr>
                <w:sz w:val="24"/>
                <w:szCs w:val="24"/>
              </w:rPr>
              <w:lastRenderedPageBreak/>
              <w:t>местной администрации уполномоченным федеральным органом исполнительной власти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lastRenderedPageBreak/>
              <w:t>Управление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По мере поступления</w:t>
            </w:r>
          </w:p>
        </w:tc>
      </w:tr>
      <w:tr w:rsidR="002666A0" w:rsidRPr="001D497D" w:rsidTr="00207542">
        <w:trPr>
          <w:trHeight w:val="177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ind w:firstLine="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Размещение и поддержание в актуальном состоянии на официальном сайте в сети "Интернет" информации, перечень которой предусмотрен п. 2.6 Положения о виде контроля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Начальник, заместитель начальника, консультант Управления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6A0" w:rsidRPr="001D497D" w:rsidRDefault="002666A0" w:rsidP="00EA0AFD">
            <w:pPr>
              <w:ind w:firstLine="36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По мере обновления</w:t>
            </w:r>
          </w:p>
        </w:tc>
      </w:tr>
      <w:tr w:rsidR="002666A0" w:rsidRPr="001D497D" w:rsidTr="00207542">
        <w:trPr>
          <w:trHeight w:val="2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ind w:hanging="110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Проведение должностными лицами Управления консультаций по вопросам теплоснабжения.</w:t>
            </w:r>
          </w:p>
          <w:p w:rsidR="002666A0" w:rsidRPr="001D497D" w:rsidRDefault="002666A0" w:rsidP="00EA0AFD">
            <w:pPr>
              <w:ind w:firstLine="3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 xml:space="preserve">Консультирование осуществляется посредствам 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9" w:history="1">
              <w:r w:rsidRPr="00207542">
                <w:rPr>
                  <w:rStyle w:val="a9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Pr="001D497D">
              <w:rPr>
                <w:sz w:val="24"/>
                <w:szCs w:val="24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мероприятия, контрольного (надзорного) мероприятия.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6A0" w:rsidRPr="001D497D" w:rsidRDefault="002666A0" w:rsidP="00EA0AFD">
            <w:pPr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Начальник, заместитель начальника, консультант Управления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6A0" w:rsidRPr="001D497D" w:rsidRDefault="002666A0" w:rsidP="00EA0AFD">
            <w:pPr>
              <w:ind w:firstLine="36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В течение года (при наличии оснований)</w:t>
            </w:r>
          </w:p>
          <w:p w:rsidR="002666A0" w:rsidRPr="001D497D" w:rsidRDefault="002666A0" w:rsidP="00EA0AFD">
            <w:pPr>
              <w:ind w:firstLine="567"/>
              <w:jc w:val="both"/>
              <w:rPr>
                <w:sz w:val="24"/>
                <w:szCs w:val="24"/>
              </w:rPr>
            </w:pPr>
          </w:p>
        </w:tc>
      </w:tr>
      <w:bookmarkEnd w:id="1"/>
    </w:tbl>
    <w:p w:rsidR="002666A0" w:rsidRPr="001D497D" w:rsidRDefault="002666A0" w:rsidP="00EA0AFD">
      <w:pPr>
        <w:ind w:firstLine="567"/>
        <w:jc w:val="both"/>
        <w:rPr>
          <w:sz w:val="24"/>
          <w:szCs w:val="24"/>
        </w:rPr>
      </w:pPr>
    </w:p>
    <w:p w:rsidR="002666A0" w:rsidRPr="007C259B" w:rsidRDefault="002666A0" w:rsidP="00EA0AFD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7C259B">
        <w:rPr>
          <w:b/>
          <w:bCs/>
          <w:sz w:val="28"/>
          <w:szCs w:val="28"/>
        </w:rPr>
        <w:t>Раздел 4</w:t>
      </w:r>
      <w:r w:rsidRPr="007C259B">
        <w:rPr>
          <w:rFonts w:eastAsia="Calibri"/>
          <w:b/>
          <w:sz w:val="28"/>
          <w:szCs w:val="28"/>
          <w:lang w:eastAsia="en-US"/>
        </w:rPr>
        <w:t>. Показатели результативности и эффективности Программы</w:t>
      </w:r>
    </w:p>
    <w:p w:rsidR="002666A0" w:rsidRPr="007C259B" w:rsidRDefault="00F44CEC" w:rsidP="00EA0AFD">
      <w:pPr>
        <w:ind w:firstLine="709"/>
        <w:jc w:val="both"/>
        <w:rPr>
          <w:rStyle w:val="ac"/>
          <w:i w:val="0"/>
          <w:sz w:val="28"/>
          <w:szCs w:val="28"/>
        </w:rPr>
      </w:pPr>
      <w:r>
        <w:rPr>
          <w:rStyle w:val="ac"/>
          <w:i w:val="0"/>
          <w:sz w:val="28"/>
          <w:szCs w:val="28"/>
        </w:rPr>
        <w:t>4.</w:t>
      </w:r>
      <w:r w:rsidR="002666A0" w:rsidRPr="007C259B">
        <w:rPr>
          <w:rStyle w:val="ac"/>
          <w:i w:val="0"/>
          <w:sz w:val="28"/>
          <w:szCs w:val="28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2666A0" w:rsidRPr="007C259B" w:rsidRDefault="002666A0" w:rsidP="00EA0AFD">
      <w:pPr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а) доля нарушений, выявленных в ходе проведения контрольных (надзорных) мероприятий, от общего числа контрольных (надзорных) мероприятий, осуществленных в отношении контролируемых лиц – 90 %.</w:t>
      </w:r>
    </w:p>
    <w:p w:rsidR="002666A0" w:rsidRPr="007C259B" w:rsidRDefault="002666A0" w:rsidP="00EA0AFD">
      <w:pPr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Показатель рассчитывается как процентное соотношение количества нарушений, выявленных в ходе проведения контрольных мероприятий, к общему количеству проведенных контрольных мероприятий;</w:t>
      </w:r>
    </w:p>
    <w:p w:rsidR="002666A0" w:rsidRPr="007C259B" w:rsidRDefault="002666A0" w:rsidP="00EA0AFD">
      <w:pPr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б) доля профилактических мероприятий в объеме контрольных мероприятий - 100 %.</w:t>
      </w:r>
    </w:p>
    <w:p w:rsidR="002666A0" w:rsidRPr="007C259B" w:rsidRDefault="002666A0" w:rsidP="00EA0AFD">
      <w:pPr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 </w:t>
      </w:r>
    </w:p>
    <w:p w:rsidR="001D497D" w:rsidRPr="001D497D" w:rsidRDefault="00F44CEC" w:rsidP="00EA0AFD">
      <w:pPr>
        <w:ind w:firstLine="567"/>
        <w:jc w:val="both"/>
      </w:pPr>
      <w:r>
        <w:rPr>
          <w:rFonts w:eastAsia="Calibri"/>
          <w:sz w:val="28"/>
          <w:szCs w:val="28"/>
          <w:lang w:eastAsia="en-US"/>
        </w:rPr>
        <w:lastRenderedPageBreak/>
        <w:t>4.</w:t>
      </w:r>
      <w:r w:rsidR="002666A0" w:rsidRPr="007C259B">
        <w:rPr>
          <w:rFonts w:eastAsia="Calibri"/>
          <w:sz w:val="28"/>
          <w:szCs w:val="28"/>
          <w:lang w:eastAsia="en-US"/>
        </w:rPr>
        <w:t xml:space="preserve">2. Сведения о достижении показателей результативности и эффективности Программы включаются администрацией Новобурасского муниципального района Саратовской области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 </w:t>
      </w:r>
    </w:p>
    <w:sectPr w:rsidR="001D497D" w:rsidRPr="001D497D" w:rsidSect="00EA0AFD">
      <w:type w:val="continuous"/>
      <w:pgSz w:w="11906" w:h="16838" w:code="9"/>
      <w:pgMar w:top="568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9E2" w:rsidRDefault="00A219E2">
      <w:r>
        <w:separator/>
      </w:r>
    </w:p>
  </w:endnote>
  <w:endnote w:type="continuationSeparator" w:id="1">
    <w:p w:rsidR="00A219E2" w:rsidRDefault="00A21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9E2" w:rsidRDefault="00A219E2">
      <w:r>
        <w:separator/>
      </w:r>
    </w:p>
  </w:footnote>
  <w:footnote w:type="continuationSeparator" w:id="1">
    <w:p w:rsidR="00A219E2" w:rsidRDefault="00A219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19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19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8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92B"/>
    <w:rsid w:val="00000EC2"/>
    <w:rsid w:val="000050FD"/>
    <w:rsid w:val="0007374D"/>
    <w:rsid w:val="000E32EF"/>
    <w:rsid w:val="000F2479"/>
    <w:rsid w:val="001016A8"/>
    <w:rsid w:val="001062E2"/>
    <w:rsid w:val="00151BA6"/>
    <w:rsid w:val="0016444C"/>
    <w:rsid w:val="00193007"/>
    <w:rsid w:val="001A16B7"/>
    <w:rsid w:val="001C7930"/>
    <w:rsid w:val="001D497D"/>
    <w:rsid w:val="001F0F90"/>
    <w:rsid w:val="001F6D3B"/>
    <w:rsid w:val="00207542"/>
    <w:rsid w:val="0021652D"/>
    <w:rsid w:val="00221A9A"/>
    <w:rsid w:val="00231780"/>
    <w:rsid w:val="00243E5A"/>
    <w:rsid w:val="00244A88"/>
    <w:rsid w:val="002557B7"/>
    <w:rsid w:val="00256EDC"/>
    <w:rsid w:val="002666A0"/>
    <w:rsid w:val="00285F1D"/>
    <w:rsid w:val="002B6F35"/>
    <w:rsid w:val="002D1DB0"/>
    <w:rsid w:val="002E3528"/>
    <w:rsid w:val="002F3B72"/>
    <w:rsid w:val="00305EE1"/>
    <w:rsid w:val="003210EE"/>
    <w:rsid w:val="00324B66"/>
    <w:rsid w:val="00327E86"/>
    <w:rsid w:val="0033195A"/>
    <w:rsid w:val="003417FF"/>
    <w:rsid w:val="00363270"/>
    <w:rsid w:val="00363DAE"/>
    <w:rsid w:val="00380D0F"/>
    <w:rsid w:val="0039130C"/>
    <w:rsid w:val="0039221C"/>
    <w:rsid w:val="003B301F"/>
    <w:rsid w:val="003B3374"/>
    <w:rsid w:val="003B6663"/>
    <w:rsid w:val="003B679C"/>
    <w:rsid w:val="003E016C"/>
    <w:rsid w:val="003F19CE"/>
    <w:rsid w:val="003F5BC4"/>
    <w:rsid w:val="004022CE"/>
    <w:rsid w:val="00434449"/>
    <w:rsid w:val="00445D76"/>
    <w:rsid w:val="00454F2A"/>
    <w:rsid w:val="00455964"/>
    <w:rsid w:val="00470C59"/>
    <w:rsid w:val="00485F4F"/>
    <w:rsid w:val="004916E1"/>
    <w:rsid w:val="0049492B"/>
    <w:rsid w:val="00496724"/>
    <w:rsid w:val="004E42C2"/>
    <w:rsid w:val="00500B24"/>
    <w:rsid w:val="00500DE6"/>
    <w:rsid w:val="005105A5"/>
    <w:rsid w:val="00522F41"/>
    <w:rsid w:val="0053171B"/>
    <w:rsid w:val="0055633A"/>
    <w:rsid w:val="00567AA6"/>
    <w:rsid w:val="005726F9"/>
    <w:rsid w:val="00572B44"/>
    <w:rsid w:val="00575EFE"/>
    <w:rsid w:val="00593423"/>
    <w:rsid w:val="00593FA7"/>
    <w:rsid w:val="005A3DD2"/>
    <w:rsid w:val="005E2F5E"/>
    <w:rsid w:val="006307D1"/>
    <w:rsid w:val="00634DC8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3C9"/>
    <w:rsid w:val="007178F1"/>
    <w:rsid w:val="00752AD3"/>
    <w:rsid w:val="007574CF"/>
    <w:rsid w:val="007578B6"/>
    <w:rsid w:val="00757DD8"/>
    <w:rsid w:val="00760558"/>
    <w:rsid w:val="00776369"/>
    <w:rsid w:val="00780DB4"/>
    <w:rsid w:val="0079317F"/>
    <w:rsid w:val="007939E1"/>
    <w:rsid w:val="007A70A1"/>
    <w:rsid w:val="007A74EB"/>
    <w:rsid w:val="007C259B"/>
    <w:rsid w:val="007C5D5A"/>
    <w:rsid w:val="007C7DAC"/>
    <w:rsid w:val="007E2E2B"/>
    <w:rsid w:val="008044FD"/>
    <w:rsid w:val="008065E6"/>
    <w:rsid w:val="00822DD9"/>
    <w:rsid w:val="008363DA"/>
    <w:rsid w:val="0084064E"/>
    <w:rsid w:val="00852F15"/>
    <w:rsid w:val="00877121"/>
    <w:rsid w:val="008D6A72"/>
    <w:rsid w:val="00921EB4"/>
    <w:rsid w:val="00934001"/>
    <w:rsid w:val="00941162"/>
    <w:rsid w:val="009630E7"/>
    <w:rsid w:val="00965524"/>
    <w:rsid w:val="00984002"/>
    <w:rsid w:val="009A1C39"/>
    <w:rsid w:val="009D0989"/>
    <w:rsid w:val="009D1A82"/>
    <w:rsid w:val="00A02B1D"/>
    <w:rsid w:val="00A040A8"/>
    <w:rsid w:val="00A04A0B"/>
    <w:rsid w:val="00A219E2"/>
    <w:rsid w:val="00A32B04"/>
    <w:rsid w:val="00A3662E"/>
    <w:rsid w:val="00A85EC1"/>
    <w:rsid w:val="00A91B76"/>
    <w:rsid w:val="00A92378"/>
    <w:rsid w:val="00AD2ACA"/>
    <w:rsid w:val="00B171FC"/>
    <w:rsid w:val="00B43276"/>
    <w:rsid w:val="00B46FC2"/>
    <w:rsid w:val="00B51AA0"/>
    <w:rsid w:val="00B831DE"/>
    <w:rsid w:val="00B85B7D"/>
    <w:rsid w:val="00BC29D9"/>
    <w:rsid w:val="00BD58C7"/>
    <w:rsid w:val="00BE51D1"/>
    <w:rsid w:val="00BE6C82"/>
    <w:rsid w:val="00C0483E"/>
    <w:rsid w:val="00C20ACD"/>
    <w:rsid w:val="00C26527"/>
    <w:rsid w:val="00C30513"/>
    <w:rsid w:val="00C51963"/>
    <w:rsid w:val="00C553C4"/>
    <w:rsid w:val="00C835DA"/>
    <w:rsid w:val="00C847AB"/>
    <w:rsid w:val="00C90C4A"/>
    <w:rsid w:val="00CA059E"/>
    <w:rsid w:val="00CC6E7B"/>
    <w:rsid w:val="00CD303B"/>
    <w:rsid w:val="00D05AF6"/>
    <w:rsid w:val="00D137C8"/>
    <w:rsid w:val="00D31885"/>
    <w:rsid w:val="00D457FD"/>
    <w:rsid w:val="00D70375"/>
    <w:rsid w:val="00DE7BD8"/>
    <w:rsid w:val="00E06804"/>
    <w:rsid w:val="00E35E2B"/>
    <w:rsid w:val="00E37DE8"/>
    <w:rsid w:val="00E5356A"/>
    <w:rsid w:val="00E60092"/>
    <w:rsid w:val="00E61F91"/>
    <w:rsid w:val="00E70287"/>
    <w:rsid w:val="00EA0AFD"/>
    <w:rsid w:val="00EA77E4"/>
    <w:rsid w:val="00EC3347"/>
    <w:rsid w:val="00EC7F53"/>
    <w:rsid w:val="00EE24A4"/>
    <w:rsid w:val="00F10423"/>
    <w:rsid w:val="00F26C47"/>
    <w:rsid w:val="00F44CEC"/>
    <w:rsid w:val="00F4606B"/>
    <w:rsid w:val="00F46267"/>
    <w:rsid w:val="00F53845"/>
    <w:rsid w:val="00F5393D"/>
    <w:rsid w:val="00F605DB"/>
    <w:rsid w:val="00F81E21"/>
    <w:rsid w:val="00F837D8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uiPriority w:val="99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character" w:customStyle="1" w:styleId="layout">
    <w:name w:val="layout"/>
    <w:basedOn w:val="a0"/>
    <w:rsid w:val="002666A0"/>
  </w:style>
  <w:style w:type="paragraph" w:customStyle="1" w:styleId="ConsTitle">
    <w:name w:val="ConsTitle"/>
    <w:rsid w:val="002666A0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character" w:styleId="ac">
    <w:name w:val="Emphasis"/>
    <w:qFormat/>
    <w:rsid w:val="002666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uiPriority w:val="99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character" w:customStyle="1" w:styleId="layout">
    <w:name w:val="layout"/>
    <w:basedOn w:val="a0"/>
    <w:rsid w:val="002666A0"/>
  </w:style>
  <w:style w:type="paragraph" w:customStyle="1" w:styleId="ConsTitle">
    <w:name w:val="ConsTitle"/>
    <w:rsid w:val="002666A0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character" w:styleId="ac">
    <w:name w:val="Emphasis"/>
    <w:qFormat/>
    <w:rsid w:val="002666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B379AAFAA1D100E328F2BAF8EED5A2F2B76C9320D2F17931C22AAB6D3F68CA0190E3892E5C305E8C6BBD71DFE003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0B36C-9006-413B-AD3A-7A6DAD9D3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1832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12257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Azerty</cp:lastModifiedBy>
  <cp:revision>2</cp:revision>
  <cp:lastPrinted>2024-12-26T04:42:00Z</cp:lastPrinted>
  <dcterms:created xsi:type="dcterms:W3CDTF">2024-12-29T08:27:00Z</dcterms:created>
  <dcterms:modified xsi:type="dcterms:W3CDTF">2024-12-29T08:27:00Z</dcterms:modified>
</cp:coreProperties>
</file>